
<file path=[Content_Types].xml><?xml version="1.0" encoding="utf-8"?>
<Types xmlns="http://schemas.openxmlformats.org/package/2006/content-types">
  <Default Extension="wmf" ContentType="image/x-wmf"/>
  <Default Extension="png" ContentType="image/png"/>
  <Default Extension="xml" ContentType="application/xml"/>
  <Default Extension="jpeg" ContentType="image/jpeg"/>
  <Default Extension="rels" ContentType="application/vnd.openxmlformats-package.relationships+xml"/>
  <Default Extension="bin" ContentType="application/vnd.openxmlformats-officedocument.oleObject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spacing w:line="240" w:lineRule="auto"/>
        <w:jc w:val="center"/>
      </w:pPr>
      <w:r>
        <w:rPr>
          <w:rFonts w:hint="default" w:hAnsi="宋体" w:eastAsia="宋体"/>
          <w:b/>
          <w:bCs/>
          <w:color w:val="000000"/>
          <w:sz w:val="30"/>
          <w:szCs w:val="30"/>
        </w:rPr>
        <w:t xml:space="preserve">2021年江苏卷高考真题物理试卷-教师用卷</w:t>
      </w:r>
    </w:p>
    <w:p>
      <w:pPr>
        <w:spacing w:line="240" w:lineRule="auto"/>
        <w:jc w:val="left"/>
      </w:pPr>
      <w:r>
        <w:rPr>
          <w:rFonts w:hint="eastAsia" w:hAnsi="宋体" w:eastAsia="宋体"/>
          <w:b/>
          <w:bCs/>
          <w:color w:val="000000"/>
          <w:sz w:val="26"/>
          <w:szCs w:val="26"/>
        </w:rPr>
        <w:t xml:space="preserve">一、单选题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1、用“中子活化”技术分析某样品的成分，中子轰击样品中的</w:t>
      </w:r>
      <m:oMathPara>
        <m:oMath>
          <m:sSubSup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/>
              </m:r>
            </m:e>
            <m:sub>
              <m:r>
                <m:rPr>
                  <m:nor m:val="on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 </m:t>
              </m:r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7</m:t>
              </m:r>
            </m:sub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14</m:t>
              </m:r>
            </m:sup>
          </m:sSubSup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N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产生</w:t>
      </w:r>
      <m:oMathPara>
        <m:oMath>
          <m:sSubSup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/>
              </m:r>
            </m:e>
            <m:sub>
              <m:r>
                <m:rPr>
                  <m:nor m:val="on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 </m:t>
              </m:r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6</m:t>
              </m:r>
            </m:sub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14</m:t>
              </m:r>
            </m:sup>
          </m:sSubSup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C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和另一种粒子</w:t>
      </w:r>
      <m:oMathPara>
        <m:oMath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X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，则</w:t>
      </w:r>
      <m:oMathPara>
        <m:oMath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X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是（    ）</w: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A. 质子</w: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B.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α</m:t>
          </m:r>
        </m:oMath>
      </m:oMathPara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粒子</w: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C.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β</m:t>
          </m:r>
        </m:oMath>
      </m:oMathPara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粒子</w: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D. 正电子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【答案】 A;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【解析】 该核反应方程为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sSubSup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/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7</m:t>
              </m:r>
            </m:sub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14</m:t>
              </m:r>
            </m:sup>
          </m:sSubSup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N+</m:t>
          </m:r>
          <m:sSubSup>
            <m:e/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0</m:t>
              </m:r>
            </m:sub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</m:t>
              </m:r>
            </m:sup>
          </m:sSubSup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n</m:t>
          </m:r>
          <m:sSubSup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→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6</m:t>
              </m:r>
            </m:sub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14</m:t>
              </m:r>
            </m:sup>
          </m:sSubSup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C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+</m:t>
          </m:r>
          <m:sSubSup>
            <m:e/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</m:t>
              </m:r>
            </m:sub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</m:t>
              </m:r>
            </m:sup>
          </m:sSubSup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H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可知</w:t>
      </w:r>
      <m:oMathPara>
        <m:oMath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X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是质子．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故选A．</w:t>
      </w:r>
    </w:p>
    <w:p/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2、有研究发现，某神经细胞传递信号时，离子从细胞膜一侧流到另一侧形成跨膜电流，若将该细胞膜视为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1×</m:t>
          </m:r>
          <m:sSup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10</m:t>
              </m:r>
            </m:e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−8</m:t>
              </m:r>
            </m:sup>
          </m:sSup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F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的电容器，在</w:t>
      </w:r>
      <m:oMathPara>
        <m:oMath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2ms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内细胞膜两侧的电势差从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−70</m:t>
          </m:r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mV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变为</w:t>
      </w:r>
      <m:oMathPara>
        <m:oMath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30mV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，则该过程中跨膜电流的平均值为（    ）</w: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A. </w:t>
      </w: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1.5×</m:t>
          </m:r>
          <m:sSup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10</m:t>
              </m:r>
            </m:e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−7</m:t>
              </m:r>
            </m:sup>
          </m:sSup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B. </w:t>
      </w: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2×</m:t>
          </m:r>
          <m:sSup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10</m:t>
              </m:r>
            </m:e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−7</m:t>
              </m:r>
            </m:sup>
          </m:sSup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C. </w:t>
      </w: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3.5×</m:t>
          </m:r>
          <m:sSup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10</m:t>
              </m:r>
            </m:e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−7</m:t>
              </m:r>
            </m:sup>
          </m:sSup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D. </w:t>
      </w: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5×</m:t>
          </m:r>
          <m:sSup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10</m:t>
              </m:r>
            </m:e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−7</m:t>
              </m:r>
            </m:sup>
          </m:sSup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【答案】 D;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【解析】 根据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Q=CU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可知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Δ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Q=C</m:t>
          </m:r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Δ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U=</m:t>
          </m:r>
          <m:sSup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10</m:t>
              </m:r>
            </m:e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−8</m:t>
              </m:r>
            </m:sup>
          </m:sSup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×(30+70)×</m:t>
          </m:r>
          <m:sSup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10</m:t>
              </m:r>
            </m:e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−3</m:t>
              </m:r>
            </m:sup>
          </m:sSup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C=</m:t>
          </m:r>
          <m:sSup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10</m:t>
              </m:r>
            </m:e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−9</m:t>
              </m:r>
            </m:sup>
          </m:sSup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C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则该过程中跨膜电流的平均值为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I=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t</m:t>
              </m:r>
            </m:den>
            <m:num>
              <m:r>
                <m:rPr>
                  <m:sty m:val="p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Δ</m:t>
              </m:r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Q</m:t>
              </m:r>
            </m:num>
          </m:f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2×</m:t>
              </m:r>
              <m:sSup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10</m:t>
                  </m:r>
                </m:e>
                <m:sup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−3</m:t>
                  </m:r>
                </m:sup>
              </m:sSup>
            </m:den>
            <m:num>
              <m:sSup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10</m:t>
                  </m:r>
                </m:e>
                <m:sup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−9</m:t>
                  </m:r>
                </m:sup>
              </m:sSup>
            </m:num>
          </m:f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=5×</m:t>
          </m:r>
          <m:sSup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10</m:t>
              </m:r>
            </m:e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−7</m:t>
              </m:r>
            </m:sup>
          </m:sSup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故答案为D．</w:t>
      </w:r>
    </w:p>
    <w:p/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3、我国航天人发扬“两弹一星”精神砥砺前行，从“东方红一号”到“北斗”不断创造奇迹．“北斗”第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49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颗卫星的发射迈出组网的关键一步．该卫星绕地球做圆周运动，运动周期与地球自转周期相同，轨道平面与地球赤道平面成一定夹角．该卫星（    ）</w: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A. 运动速度大于第一宇宙速度</w: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B. 运动速度小于第一宇宙速度</w: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C. 轨道半径大于“静止”在赤道上空的同步卫星</w: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D. 轨道半径小于“静止”在赤道上空的同步卫星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【答案】 B;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【解析】 AB．第一宇宙速度是指绕地球表面做圆周运动的速度，是环绕地球做圆周运动的所有卫星的最大环绕速度，该卫星的运转半径远大于地球的半径，可知运行线速度小于第一宇宙速度，故A错误，B正确；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CD．根据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G</m:t>
          </m:r>
          <m:f>
            <m:fPr>
              <m:type m:val="bar"/>
            </m:fPr>
            <m:den>
              <m:sSup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r</m:t>
                  </m:r>
                </m:e>
                <m:sup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2</m:t>
                  </m:r>
                </m:sup>
              </m:sSup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Mm</m:t>
              </m:r>
            </m:num>
          </m:f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=m</m:t>
          </m:r>
          <m:f>
            <m:fPr>
              <m:type m:val="bar"/>
            </m:fPr>
            <m:den>
              <m:sSup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T</m:t>
                  </m:r>
                </m:e>
                <m:sup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2</m:t>
                  </m:r>
                </m:sup>
              </m:sSup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4</m:t>
              </m:r>
              <m:sSup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π</m:t>
                  </m:r>
                </m:e>
                <m:sup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2</m:t>
                  </m:r>
                </m:sup>
              </m:sSup>
            </m:num>
          </m:f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r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可知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r=</m:t>
          </m:r>
          <m:rad>
            <m:radPr>
              <m:degHide m:val="off"/>
            </m:radPr>
            <m:deg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3</m:t>
              </m:r>
            </m:deg>
            <m:e>
              <m:f>
                <m:fPr>
                  <m:type m:val="bar"/>
                </m:fPr>
                <m:den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4</m:t>
                  </m:r>
                  <m:sSup>
                    <m:e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π</m:t>
                      </m:r>
                    </m:e>
                    <m:sup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2</m:t>
                      </m:r>
                    </m:sup>
                  </m:sSup>
                </m:den>
                <m:num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GM</m:t>
                  </m:r>
                  <m:sSup>
                    <m:e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T</m:t>
                      </m:r>
                    </m:e>
                    <m:sup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2</m:t>
                      </m:r>
                    </m:sup>
                  </m:sSup>
                </m:num>
              </m:f>
            </m:e>
          </m:rad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因为该卫星的运动周期与地球自转周期相同，等于“静止”在赤道上空的同步卫星的周期，可知该卫星的轨道半径等于“静止”在赤道上空的同步卫星的轨道半径，故CD错误．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故选B．</w:t>
      </w:r>
    </w:p>
    <w:p/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4、如图所示，半径为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R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的圆盘边缘有一钉子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，在水平光线下，圆盘的转轴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和钉子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在右侧墙壁上形成影子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O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和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P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，以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O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为原点在竖直方向上建立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x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坐标系．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t=0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时从图示位置沿逆时针方向匀速转动圆盘，角速度为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ω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，则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P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做简谐运动的表达式为（    ）</w:t>
      </w:r>
    </w:p>
    <w:p>
      <w:pPr>
        <w:spacing w:line="360" w:lineRule="auto"/>
        <w:ind/>
        <w:jc w:val="left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605280" cy="920700"/>
                <wp:effectExtent l="0" t="0" r="0" b="0"/>
                <wp:docPr id="1" name="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7"/>
                        <a:stretch/>
                      </pic:blipFill>
                      <pic:spPr>
                        <a:xfrm>
                          <a:off x="0" y="0"/>
                          <a:ext cx="1605280" cy="920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126.40pt;height:72.50pt;mso-wrap-distance-left:0.00pt;mso-wrap-distance-top:0.00pt;mso-wrap-distance-right:0.00pt;mso-wrap-distance-bottom:0.00pt;z-index:1;" stroked="false">
                <v:imagedata r:id="rId7" o:title=""/>
                <o:lock v:ext="edit" rotation="t"/>
              </v:shape>
            </w:pict>
          </mc:Fallback>
        </mc:AlternateConten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A. </w:t>
      </w: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x=R</m:t>
          </m:r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sin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⁡(ωt−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π</m:t>
              </m:r>
            </m:num>
          </m:f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)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B. </w:t>
      </w: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x=R</m:t>
          </m:r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sin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⁡(ωt+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π</m:t>
              </m:r>
            </m:num>
          </m:f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)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C. </w:t>
      </w: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x=2R</m:t>
          </m:r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sin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⁡(ωt−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π</m:t>
              </m:r>
            </m:num>
          </m:f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)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D. </w:t>
      </w: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x=2R</m:t>
          </m:r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sin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⁡(ωt+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π</m:t>
              </m:r>
            </m:num>
          </m:f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)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【答案】 B;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【解析】 由图可知，影子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P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做简谐运动的振幅为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R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，以向上为正方向，设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P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的振动方程为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x=R</m:t>
          </m:r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sin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⁡(ωt+φ)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由图可知，当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t=0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时，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P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的位移为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R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</w:t>
      </w:r>
    </w:p>
    <w:p>
      <w:pPr>
        <w:spacing w:line="360" w:lineRule="auto"/>
        <w:ind/>
        <w:jc w:val="left"/>
      </w:pP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φ=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π</m:t>
              </m:r>
            </m:num>
          </m:f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，则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P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做简谐运动的表达式为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x=R</m:t>
          </m:r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sin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⁡(ωt+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π</m:t>
              </m:r>
            </m:num>
          </m:f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)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故B正确，ACD错误．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故选B．</w:t>
      </w:r>
    </w:p>
    <w:p/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5、在光滑桌面上将长为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πL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的软导线两端固定，固定点的距离为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2L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，导线通有电流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I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，处于磁感应强度大小为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、方向竖直向下的匀强磁场中，导线中的张力为（    ）</w: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A. </w:t>
      </w: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BIL</m:t>
          </m:r>
        </m:oMath>
      </m:oMathPara>
      <w:r>
        <w:tab/>
      </w:r>
      <w:r>
        <w:tab/>
      </w:r>
      <w:r>
        <w:tab/>
      </w: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B. </w:t>
      </w: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2BIL</m:t>
          </m:r>
        </m:oMath>
      </m:oMathPara>
      <w:r>
        <w:tab/>
      </w:r>
      <w:r>
        <w:tab/>
      </w:r>
      <w:r>
        <w:tab/>
      </w: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C. </w:t>
      </w: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πBIL</m:t>
          </m:r>
        </m:oMath>
      </m:oMathPara>
      <w:r>
        <w:tab/>
      </w:r>
      <w:r>
        <w:tab/>
      </w:r>
      <w:r>
        <w:tab/>
      </w: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D. </w:t>
      </w: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2πBIL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【答案】 A;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【解析】 从上向下看导线的图形如图所示</w:t>
      </w:r>
    </w:p>
    <w:p>
      <w:pPr>
        <w:spacing w:line="360" w:lineRule="auto"/>
        <w:ind/>
        <w:jc w:val="left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146810" cy="1408108"/>
                <wp:effectExtent l="0" t="0" r="0" b="0"/>
                <wp:docPr id="2" name="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8"/>
                        <a:stretch/>
                      </pic:blipFill>
                      <pic:spPr>
                        <a:xfrm>
                          <a:off x="0" y="0"/>
                          <a:ext cx="1146810" cy="14081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90.30pt;height:110.87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导线的有效长度为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2L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，则所受的安培力大小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F=2BIL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设绳子的张力为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T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，由几何关系可知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T=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F</m:t>
              </m:r>
            </m:num>
          </m:f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解得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T=BIL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故A正确，BCD错误．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故选A.</w:t>
      </w:r>
    </w:p>
    <w:p/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6、铁丝圈上附有肥皂膜，竖直放置时，肥皂膜上的彩色条纹上疏下密，由此推测肥皂膜前后两个面的侧视形状应当是（    ）</w: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A.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7020" cy="696759"/>
                <wp:effectExtent l="0" t="0" r="0" b="0"/>
                <wp:docPr id="3" name="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9"/>
                        <a:stretch/>
                      </pic:blipFill>
                      <pic:spPr>
                        <a:xfrm>
                          <a:off x="0" y="0"/>
                          <a:ext cx="287020" cy="6967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22.60pt;height:54.86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B.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4170" cy="635821"/>
                <wp:effectExtent l="0" t="0" r="0" b="0"/>
                <wp:docPr id="4" name="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10"/>
                        <a:stretch/>
                      </pic:blipFill>
                      <pic:spPr>
                        <a:xfrm>
                          <a:off x="0" y="0"/>
                          <a:ext cx="344170" cy="6358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27.10pt;height:50.06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C.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7020" cy="654226"/>
                <wp:effectExtent l="0" t="0" r="0" b="0"/>
                <wp:docPr id="5" name="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11"/>
                        <a:stretch/>
                      </pic:blipFill>
                      <pic:spPr>
                        <a:xfrm>
                          <a:off x="0" y="0"/>
                          <a:ext cx="287020" cy="6542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22.60pt;height:51.51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D.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7020" cy="628460"/>
                <wp:effectExtent l="0" t="0" r="0" b="0"/>
                <wp:docPr id="6" name="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12"/>
                        <a:stretch/>
                      </pic:blipFill>
                      <pic:spPr>
                        <a:xfrm>
                          <a:off x="0" y="0"/>
                          <a:ext cx="287020" cy="6284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22.60pt;height:49.49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【答案】 C;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【解析】 薄膜干涉为前后两个面反射回来的光发生干涉形成干涉条纹，在复色光时，出现彩色条纹，由于重力作用，肥皂膜前后表面的厚度从上到下逐渐增大，从而使干涉条纹的间距上疏下密，由于表面张力的作用，使得肥皂膜向内凹陷，故C确，ABD错误．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故选C．</w:t>
      </w:r>
    </w:p>
    <w:p/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7、某种材料制成的半圆形透明砖平放在方格纸上，将激光束垂直于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AC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面射入，可以看到光束从圆弧面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ABC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出射，沿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AC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方向缓慢平移该砖，在如图所示位置时，出射光束恰好消失，该材料的折射率为（    ）</w:t>
      </w:r>
    </w:p>
    <w:p>
      <w:pPr>
        <w:spacing w:line="360" w:lineRule="auto"/>
        <w:ind/>
        <w:jc w:val="left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605280" cy="1226048"/>
                <wp:effectExtent l="0" t="0" r="0" b="0"/>
                <wp:docPr id="7" name="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13"/>
                        <a:stretch/>
                      </pic:blipFill>
                      <pic:spPr>
                        <a:xfrm>
                          <a:off x="0" y="0"/>
                          <a:ext cx="1605280" cy="12260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126.40pt;height:96.54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A. </w:t>
      </w: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1.2</m:t>
          </m:r>
        </m:oMath>
      </m:oMathPara>
      <w:r>
        <w:tab/>
      </w:r>
      <w:r>
        <w:tab/>
      </w:r>
      <w:r>
        <w:tab/>
      </w: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B. </w:t>
      </w: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1.4</m:t>
          </m:r>
        </m:oMath>
      </m:oMathPara>
      <w:r>
        <w:tab/>
      </w:r>
      <w:r>
        <w:tab/>
      </w:r>
      <w:r>
        <w:tab/>
      </w: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C. </w:t>
      </w: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1.6</m:t>
          </m:r>
        </m:oMath>
      </m:oMathPara>
      <w:r>
        <w:tab/>
      </w:r>
      <w:r>
        <w:tab/>
      </w:r>
      <w:r>
        <w:tab/>
      </w: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D. </w:t>
      </w: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1.8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【答案】 A;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【解析】 画出激光束从玻璃砖射出时恰好发生全反射的入射角如图所示</w:t>
      </w:r>
    </w:p>
    <w:p>
      <w:pPr>
        <w:spacing w:line="360" w:lineRule="auto"/>
        <w:ind/>
        <w:jc w:val="left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605280" cy="1390518"/>
                <wp:effectExtent l="0" t="0" r="0" b="0"/>
                <wp:docPr id="8" name="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14"/>
                        <a:stretch/>
                      </pic:blipFill>
                      <pic:spPr>
                        <a:xfrm>
                          <a:off x="0" y="0"/>
                          <a:ext cx="1605280" cy="13905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126.40pt;height:109.49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全反射的条件</w:t>
      </w:r>
    </w:p>
    <w:p>
      <w:pPr>
        <w:spacing w:line="360" w:lineRule="auto"/>
        <w:ind/>
        <w:jc w:val="left"/>
      </w:pPr>
      <m:oMathPara>
        <m:oMath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sin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⁡θ=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n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</m:t>
              </m:r>
            </m:num>
          </m:f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由几何关系知</w:t>
      </w:r>
    </w:p>
    <w:p>
      <w:pPr>
        <w:spacing w:line="360" w:lineRule="auto"/>
        <w:ind/>
        <w:jc w:val="left"/>
      </w:pPr>
      <m:oMathPara>
        <m:oMath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sin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⁡θ=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6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5</m:t>
              </m:r>
            </m:num>
          </m:f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联立解得</w:t>
      </w:r>
    </w:p>
    <w:p>
      <w:pPr>
        <w:spacing w:line="360" w:lineRule="auto"/>
        <w:ind/>
        <w:jc w:val="left"/>
      </w:pP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n=1.2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故A正确，BCD错误.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故选A.</w:t>
      </w:r>
    </w:p>
    <w:p/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8、如图所示，分别用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1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、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2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两种材料作</w:t>
      </w:r>
      <m:oMathPara>
        <m:oMath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K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极进行光电效应探究，其截止频率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ν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</m:t>
              </m:r>
            </m:sub>
          </m:sSub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&lt;</m:t>
          </m:r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ν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sub>
          </m:sSub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，保持入射光不变，则光电子到达</w:t>
      </w:r>
      <m:oMathPara>
        <m:oMath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极时动能的最大值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E</m:t>
              </m:r>
            </m:e>
            <m:sub>
              <m:r>
                <m:rPr>
                  <m:nor m:val="on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km</m:t>
              </m:r>
            </m:sub>
          </m:sSub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随电压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U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变化关系的图像是（    ）</w:t>
      </w:r>
    </w:p>
    <w:p>
      <w:pPr>
        <w:spacing w:line="360" w:lineRule="auto"/>
        <w:ind/>
        <w:jc w:val="left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318895" cy="1502075"/>
                <wp:effectExtent l="0" t="0" r="0" b="0"/>
                <wp:docPr id="9" name="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15"/>
                        <a:stretch/>
                      </pic:blipFill>
                      <pic:spPr>
                        <a:xfrm>
                          <a:off x="0" y="0"/>
                          <a:ext cx="1318895" cy="1502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103.85pt;height:118.27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A.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089660" cy="848597"/>
                <wp:effectExtent l="0" t="0" r="0" b="0"/>
                <wp:docPr id="10" name="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16"/>
                        <a:stretch/>
                      </pic:blipFill>
                      <pic:spPr>
                        <a:xfrm>
                          <a:off x="0" y="0"/>
                          <a:ext cx="1089660" cy="8485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85.80pt;height:66.82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B.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089660" cy="848597"/>
                <wp:effectExtent l="0" t="0" r="0" b="0"/>
                <wp:docPr id="11" name="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17"/>
                        <a:stretch/>
                      </pic:blipFill>
                      <pic:spPr>
                        <a:xfrm>
                          <a:off x="0" y="0"/>
                          <a:ext cx="1089660" cy="8485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85.80pt;height:66.82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C.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089660" cy="848597"/>
                <wp:effectExtent l="0" t="0" r="0" b="0"/>
                <wp:docPr id="12" name="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18"/>
                        <a:stretch/>
                      </pic:blipFill>
                      <pic:spPr>
                        <a:xfrm>
                          <a:off x="0" y="0"/>
                          <a:ext cx="1089660" cy="8485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85.80pt;height:66.82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D.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089660" cy="848597"/>
                <wp:effectExtent l="0" t="0" r="0" b="0"/>
                <wp:docPr id="13" name="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19"/>
                        <a:stretch/>
                      </pic:blipFill>
                      <pic:spPr>
                        <a:xfrm>
                          <a:off x="0" y="0"/>
                          <a:ext cx="1089660" cy="8485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85.80pt;height:66.82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【答案】 C;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【解析】 光电管所加电压为正向电压，则根据爱因斯坦光电效应方程可知光电子到达</w:t>
      </w:r>
      <m:oMathPara>
        <m:oMath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极时动能的最大值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E</m:t>
              </m:r>
            </m:e>
            <m:sub>
              <m:r>
                <m:rPr>
                  <m:nor m:val="on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km</m:t>
              </m:r>
            </m:sub>
          </m:sSub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=Ue+hν−h</m:t>
          </m:r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ν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截</m:t>
              </m:r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止</m:t>
              </m:r>
            </m:sub>
          </m:sSub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可知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E</m:t>
              </m:r>
            </m:e>
            <m:sub>
              <m:r>
                <m:rPr>
                  <m:nor m:val="on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km</m:t>
              </m:r>
            </m:sub>
          </m:sSub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−U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图像的斜率相同，均为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e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；截止频率越大，则图像在纵轴上的截距越小，因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ν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</m:t>
              </m:r>
            </m:sub>
          </m:sSub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&lt;</m:t>
          </m:r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ν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sub>
          </m:sSub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，则图像C正确，ABD错误．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故选C．</w:t>
      </w:r>
    </w:p>
    <w:p/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9、如图所示，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、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两篮球从相同高度同时抛出后直接落入篮筐，落入篮筐时的速度方向相同，下列判断正确的是（    ）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</w:r>
    </w:p>
    <w:p>
      <w:pPr>
        <w:spacing w:line="360" w:lineRule="auto"/>
        <w:ind/>
        <w:jc w:val="left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777365" cy="1282231"/>
                <wp:effectExtent l="0" t="0" r="0" b="0"/>
                <wp:docPr id="14" name="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20"/>
                        <a:stretch/>
                      </pic:blipFill>
                      <pic:spPr>
                        <a:xfrm>
                          <a:off x="0" y="0"/>
                          <a:ext cx="1777365" cy="12822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139.95pt;height:100.96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A.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比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先落入篮筐</w: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B.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、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运动的最大高度相同</w: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C.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在最高点的速度比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在最高点的速度小</w: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D.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、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上升到某一相同高度时的速度方向相同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【答案】 D;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【解析】 AB．若研究两个过程的逆过程，可看做是从篮筐沿同方向斜向上的斜抛运动，落到同一高度上的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、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两点，则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上升的高度较大，高度决定时间，可知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运动时间较长，即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先落入篮筐中，故AB错误；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C．因为两球抛射角相同，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的射程较远，则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球的水平速度较大，即在最高点的速度比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在最高点的速度大，故C错误；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D．由斜抛运动的对称性可知，当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、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上升到与某一相同高度时的速度方向相同，故D正确．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故选D．</w:t>
      </w:r>
    </w:p>
    <w:p/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10、一球面均匀带有正电荷，球内的电场强度处处为零，如图所示，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O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为球心，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、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为直径上的两点，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OA=OB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，现垂直于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AB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将球面均分为左右两部分，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C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为截面上的一点，移去左半球面，右半球面所带电荷仍均匀分布，则（    ）</w:t>
      </w:r>
    </w:p>
    <w:p>
      <w:pPr>
        <w:spacing w:line="360" w:lineRule="auto"/>
        <w:ind/>
        <w:jc w:val="left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146810" cy="1171081"/>
                <wp:effectExtent l="0" t="0" r="0" b="0"/>
                <wp:docPr id="15" name="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21"/>
                        <a:stretch/>
                      </pic:blipFill>
                      <pic:spPr>
                        <a:xfrm>
                          <a:off x="0" y="0"/>
                          <a:ext cx="1146810" cy="11710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90.30pt;height:92.21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A.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O</m:t>
          </m:r>
        </m:oMath>
      </m:oMathPara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、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C</m:t>
          </m:r>
        </m:oMath>
      </m:oMathPara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两点电势相等</w: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B.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点的电场强度大于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点</w: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C. 沿直线从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到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电势先升高后降低</w:t>
      </w:r>
    </w:p>
    <w:p>
      <w:pPr>
        <w:spacing w:line="360" w:lineRule="auto"/>
        <w:ind/>
        <w:jc w:val="left"/>
      </w:pPr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D. 沿直线从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到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宋体" w:hAnsi="宋体" w:eastAsia="宋体"/>
          <w:bCs/>
          <w:color w:val="000000"/>
          <w:sz w:val="21"/>
          <w:szCs w:val="21"/>
        </w:rPr>
        <w:t xml:space="preserve">电场强度逐渐增大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【答案】 A;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【解析】 A．由于球壳内部的场强为零，补全以后可知在左右侧球壳在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C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点的合场强为零，因左右球壳的场强具有对称性，要想合场强为零只能是两部分球壳在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C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点的场强都是水平方向，则可以知道右侧球壳在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C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点的合场强水平向左，同理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OC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上其他点的场强都是水平向左，因此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OC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是等势线，故A正确；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BD．将题中半球壳补成一个完整的球壳，且带电均匀，设左、右半球在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点产生的电场强度大小分别为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E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</m:t>
              </m:r>
            </m:sub>
          </m:sSub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和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E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sub>
          </m:sSub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；由题知，均匀带电球壳内部电场强度处处为零，则知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E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</m:t>
              </m:r>
            </m:sub>
          </m:sSub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</m:t>
          </m:r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E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sub>
          </m:sSub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根据对称性，左右半球在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点产生的电场强度大小分别为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E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sub>
          </m:sSub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和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E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</m:t>
              </m:r>
            </m:sub>
          </m:sSub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，且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E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</m:t>
              </m:r>
            </m:sub>
          </m:sSub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</m:t>
          </m:r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E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sub>
          </m:sSub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在图示电场中，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的电场强度大小为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E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sub>
          </m:sSub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，方向向左，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的电场强度大小为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E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</m:t>
              </m:r>
            </m:sub>
          </m:sSub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，方向向左，所以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点的电场强度与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点的电场强度相同，沿直线从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到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电场强度不可能逐渐增大，故BD错误；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C．根据电场的叠加原理可知，在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AB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连线上电场线方向向左，沿着电场线方向电势逐渐降低，则沿直线从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到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电势升高，故C错误．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故选A．</w:t>
      </w:r>
    </w:p>
    <w:p/>
    <w:p>
      <w:pPr>
        <w:spacing w:line="240" w:lineRule="auto"/>
        <w:jc w:val="left"/>
      </w:pPr>
      <w:r>
        <w:rPr>
          <w:rFonts w:hint="eastAsia" w:hAnsi="宋体" w:eastAsia="宋体"/>
          <w:b/>
          <w:bCs/>
          <w:color w:val="000000"/>
          <w:sz w:val="26"/>
          <w:szCs w:val="26"/>
        </w:rPr>
        <w:t xml:space="preserve">二、实验题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11、小明利用如图1所示的实验装置验证动量定理。将遮光条安装在滑块上，用天平测出遮光条和滑块的总质量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M=200.0</m:t>
          </m:r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g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，槽码和挂钩的总质量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m=50.0</m:t>
          </m:r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g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。实验时，将滑块系在绕过定滑轮悬挂有槽码的细线上。滑块由静止释放，数字计时器记录下遮光条通过光电门1和2的遮光时间</w:t>
      </w:r>
      <m:oMathPara>
        <m:oMath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Δ</m:t>
          </m:r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t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</m:t>
              </m:r>
            </m:sub>
          </m:sSub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和</w:t>
      </w:r>
      <m:oMathPara>
        <m:oMath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Δ</m:t>
          </m:r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t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sub>
          </m:sSub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，以及这两次开始遮光的时间间隔</w:t>
      </w:r>
      <m:oMathPara>
        <m:oMath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Δ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t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，用游标卡尺测出遮光条宽度，计算出滑块经过两光电门速度的变化量</w:t>
      </w:r>
      <m:oMathPara>
        <m:oMath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Δ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v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。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96945" cy="1655341"/>
                <wp:effectExtent l="0" t="0" r="0" b="0"/>
                <wp:docPr id="16" name="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22"/>
                        <a:stretch/>
                      </pic:blipFill>
                      <pic:spPr>
                        <a:xfrm>
                          <a:off x="0" y="0"/>
                          <a:ext cx="3496945" cy="16553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275.35pt;height:130.34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605280" cy="1495829"/>
                <wp:effectExtent l="0" t="0" r="0" b="0"/>
                <wp:docPr id="17" name="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23"/>
                        <a:stretch/>
                      </pic:blipFill>
                      <pic:spPr>
                        <a:xfrm>
                          <a:off x="0" y="0"/>
                          <a:ext cx="1605280" cy="14958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126.40pt;height:117.78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（1）游标卡尺测量遮光条宽度如图2所示，其宽度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d=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  </w:t>
      </w:r>
      <w:r>
        <w:rPr>
          <w:rFonts w:hint="eastAsia" w:ascii="Times New Roman" w:hAnsi="宋体" w:eastAsia="宋体"/>
          <w:bCs/>
          <w:color w:val="000000"/>
          <w:sz w:val="21"/>
          <w:szCs w:val="21"/>
          <w:u w:val="single"/>
        </w:rPr>
        <w:t xml:space="preserve">          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 </w:t>
      </w:r>
      <m:oMathPara>
        <m:oMath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mm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；（2）打开气泵，带气流稳定后调节气垫导轨，直至看到导轨上的滑块能在短时间内保持静止，其目的是  </w:t>
      </w:r>
      <w:r>
        <w:rPr>
          <w:rFonts w:hint="eastAsia" w:ascii="Times New Roman" w:hAnsi="宋体" w:eastAsia="宋体"/>
          <w:bCs/>
          <w:color w:val="000000"/>
          <w:sz w:val="21"/>
          <w:szCs w:val="21"/>
          <w:u w:val="single"/>
        </w:rPr>
        <w:t xml:space="preserve">          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 ；（3）多次改变光电门2的位置进行测量，得到</w:t>
      </w:r>
      <m:oMathPara>
        <m:oMath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Δ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t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和</w:t>
      </w:r>
      <m:oMathPara>
        <m:oMath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Δ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v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的数据如下表请根据表中数据，在方格纸上作出</w:t>
      </w:r>
      <m:oMathPara>
        <m:oMath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Δ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v−</m:t>
          </m:r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Δ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t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图线  </w:t>
      </w:r>
      <w:r>
        <w:rPr>
          <w:rFonts w:hint="eastAsia" w:ascii="Times New Roman" w:hAnsi="宋体" w:eastAsia="宋体"/>
          <w:bCs/>
          <w:color w:val="000000"/>
          <w:sz w:val="21"/>
          <w:szCs w:val="21"/>
          <w:u w:val="single"/>
        </w:rPr>
        <w:t xml:space="preserve">          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 。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580005" cy="2320496"/>
                <wp:effectExtent l="0" t="0" r="0" b="0"/>
                <wp:docPr id="18" name="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24"/>
                        <a:stretch/>
                      </pic:blipFill>
                      <pic:spPr>
                        <a:xfrm>
                          <a:off x="0" y="0"/>
                          <a:ext cx="2580005" cy="23204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203.15pt;height:182.72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120900" cy="602231"/>
                <wp:effectExtent l="0" t="0" r="0" b="0"/>
                <wp:docPr id="19" name="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25"/>
                        <a:stretch/>
                      </pic:blipFill>
                      <pic:spPr>
                        <a:xfrm>
                          <a:off x="0" y="0"/>
                          <a:ext cx="2120900" cy="6022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167.00pt;height:47.42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（4）查得当地的重力加速度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g=9.80</m:t>
          </m:r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m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/</m:t>
          </m:r>
          <m:sSup>
            <m:e>
              <m:r>
                <m:rPr>
                  <m:nor m:val="on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s</m:t>
              </m:r>
            </m:e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sup>
          </m:sSup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，根据动量定理，</w:t>
      </w:r>
      <m:oMathPara>
        <m:oMath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Δ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v−</m:t>
          </m:r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Δ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t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图线斜率的理论值为  </w:t>
      </w:r>
      <w:r>
        <w:rPr>
          <w:rFonts w:hint="eastAsia" w:ascii="Times New Roman" w:hAnsi="宋体" w:eastAsia="宋体"/>
          <w:bCs/>
          <w:color w:val="000000"/>
          <w:sz w:val="21"/>
          <w:szCs w:val="21"/>
          <w:u w:val="single"/>
        </w:rPr>
        <w:t xml:space="preserve">          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 </w:t>
      </w:r>
      <m:oMathPara>
        <m:oMath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m/</m:t>
          </m:r>
          <m:sSup>
            <m:e>
              <m:r>
                <m:rPr>
                  <m:nor m:val="on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s</m:t>
              </m:r>
            </m:e>
            <m:sup>
              <m:r>
                <m:rPr>
                  <m:nor m:val="on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sup>
          </m:sSup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；（5）实验结果发现，图线斜率的实验值总小于理论值，产生这一误差的两个可能原因时  </w:t>
      </w:r>
      <w:r>
        <w:rPr>
          <w:rFonts w:hint="eastAsia" w:ascii="Times New Roman" w:hAnsi="宋体" w:eastAsia="宋体"/>
          <w:bCs/>
          <w:color w:val="000000"/>
          <w:sz w:val="21"/>
          <w:szCs w:val="21"/>
          <w:u w:val="single"/>
        </w:rPr>
        <w:t xml:space="preserve">          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 。A．选用的槽码质量偏小B．细线与气垫导轨不完全平行C．每次释放滑块的位置不同D．实验中</w:t>
      </w:r>
      <m:oMathPara>
        <m:oMath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Δ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t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的测量值偏大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【答案】      10.20     将气垫导轨调至水平    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063750" cy="1866348"/>
                <wp:effectExtent l="0" t="0" r="0" b="0"/>
                <wp:docPr id="20" name="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26"/>
                        <a:stretch/>
                      </pic:blipFill>
                      <pic:spPr>
                        <a:xfrm>
                          <a:off x="0" y="0"/>
                          <a:ext cx="2063750" cy="18663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162.50pt;height:146.96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     1.96     BD/ DB ;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【解析】 【详解】（1）[1]游标卡尺的读数为</w:t>
      </w:r>
      <m:oMathPara>
        <m:oMath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10mm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+4×</m:t>
          </m:r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0.05mm=10.20mm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；（2）[2]滑块保持稳定，说明气垫导轨水平；（3）[3]根据表格中数据描点并用直线连接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465070" cy="2228159"/>
                <wp:effectExtent l="0" t="0" r="0" b="0"/>
                <wp:docPr id="21" name="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27"/>
                        <a:stretch/>
                      </pic:blipFill>
                      <pic:spPr>
                        <a:xfrm>
                          <a:off x="0" y="0"/>
                          <a:ext cx="2465070" cy="22281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194.10pt;height:175.4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（4）[4] 根据动量定理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F</m:t>
          </m:r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Δ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t=M</m:t>
          </m:r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Δ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v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变形得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mg</m:t>
          </m:r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Δ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t=(M+m)</m:t>
          </m:r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Δ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v</m:t>
          </m:r>
        </m:oMath>
      </m:oMathPara>
    </w:p>
    <w:p>
      <w:pPr>
        <w:spacing w:line="360" w:lineRule="auto"/>
        <w:ind/>
        <w:jc w:val="center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则</w:t>
      </w:r>
      <m:oMathPara>
        <m:oMath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Δ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v−</m:t>
          </m:r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Δ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t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图线斜率的理论值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k=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M</m:t>
              </m:r>
              <m:r>
                <m:rPr>
                  <m:nor m:val="on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+</m:t>
              </m:r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m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mg</m:t>
              </m:r>
            </m:num>
          </m:f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m/</m:t>
          </m:r>
          <m:sSup>
            <m:e>
              <m:r>
                <m:rPr>
                  <m:nor m:val="on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s</m:t>
              </m:r>
            </m:e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sup>
          </m:sSup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=1.96</m:t>
          </m:r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m/</m:t>
          </m:r>
          <m:sSup>
            <m:e>
              <m:r>
                <m:rPr>
                  <m:nor m:val="on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s</m:t>
              </m:r>
            </m:e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sup>
          </m:sSup>
        </m:oMath>
      </m:oMathPara>
    </w:p>
    <w:p>
      <w:pPr>
        <w:spacing w:line="360" w:lineRule="auto"/>
        <w:ind/>
        <w:jc w:val="center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（5）[5]根据动量定理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F</m:t>
          </m:r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Δ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t=M</m:t>
          </m:r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Δ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v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变形得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f>
            <m:fPr>
              <m:type m:val="bar"/>
            </m:fPr>
            <m:den>
              <m:r>
                <m:rPr>
                  <m:sty m:val="p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Δ</m:t>
              </m:r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t</m:t>
              </m:r>
            </m:den>
            <m:num>
              <m:r>
                <m:rPr>
                  <m:sty m:val="p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Δ</m:t>
              </m:r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v</m:t>
              </m:r>
            </m:num>
          </m:f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M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F</m:t>
              </m:r>
            </m:num>
          </m:f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A．槽码质量偏小，而实际的槽码质量偏大，则合外力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F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偏大，所以图线斜率的实验值偏大，A错误；B．细线与气垫导轨不平行，滑块实际所受合外力为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F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的水平分力，所以图线斜率的实验值偏小，B正确；C．滑块释放的位置与斜率相关的参量无关，C错误；D．</w:t>
      </w:r>
      <m:oMathPara>
        <m:oMath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Δ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t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偏大，则</w:t>
      </w:r>
      <m:oMathPara>
        <m:oMath>
          <m:f>
            <m:fPr>
              <m:type m:val="bar"/>
            </m:fPr>
            <m:den>
              <m:r>
                <m:rPr>
                  <m:sty m:val="p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Δ</m:t>
              </m:r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t</m:t>
              </m:r>
            </m:den>
            <m:num>
              <m:r>
                <m:rPr>
                  <m:sty m:val="p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Δ</m:t>
              </m:r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v</m:t>
              </m:r>
            </m:num>
          </m:f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偏小，图线斜率偏小，D正确。故选BD。</w:t>
      </w:r>
    </w:p>
    <w:p/>
    <w:p>
      <w:pPr>
        <w:spacing w:line="240" w:lineRule="auto"/>
        <w:jc w:val="left"/>
      </w:pPr>
      <w:r>
        <w:rPr>
          <w:rFonts w:hint="eastAsia" w:hAnsi="宋体" w:eastAsia="宋体"/>
          <w:b/>
          <w:bCs/>
          <w:color w:val="000000"/>
          <w:sz w:val="26"/>
          <w:szCs w:val="26"/>
        </w:rPr>
        <w:t xml:space="preserve">三、解答题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12、贯彻新发展理念，我国风力发电发展迅猛，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2020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年我国风力发电量高达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4000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亿千瓦时．某种风力发电机的原理如图所示，发电机的线圈固定，磁体在叶片驱动下绕线圈对称轴转动，已知磁体间的磁场为匀强磁场，磁感应强度的大小为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0.20</m:t>
          </m:r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T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，线圈的匝数为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100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、面积为</w:t>
      </w:r>
      <m:oMathPara>
        <m:oMath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0.5</m:t>
          </m:r>
          <m:sSup>
            <m:e>
              <m:r>
                <m:rPr>
                  <m:nor m:val="on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m</m:t>
              </m:r>
            </m:e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sup>
          </m:sSup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，电阻为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0.6</m:t>
          </m:r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Ω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，若磁体转动的角速度为</w:t>
      </w:r>
      <m:oMathPara>
        <m:oMath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90rad/s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，线圈中产生的感应电流为</w:t>
      </w:r>
      <m:oMathPara>
        <m:oMath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50A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．求：</w:t>
      </w:r>
    </w:p>
    <w:p>
      <w:pPr>
        <w:spacing w:line="360" w:lineRule="auto"/>
        <w:ind/>
        <w:jc w:val="left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662430" cy="1403423"/>
                <wp:effectExtent l="0" t="0" r="0" b="0"/>
                <wp:docPr id="22" name="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28"/>
                        <a:stretch/>
                      </pic:blipFill>
                      <pic:spPr>
                        <a:xfrm>
                          <a:off x="0" y="0"/>
                          <a:ext cx="1662430" cy="14034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130.90pt;height:110.51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(1) 线圈中感应电动势的有效值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E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．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【答案】 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E=6.4×</m:t>
          </m:r>
          <m:sSup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10</m:t>
              </m:r>
            </m:e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sup>
          </m:sSup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V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;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【解析】 电动势的最大值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E</m:t>
              </m:r>
            </m:e>
            <m:sub>
              <m:r>
                <m:rPr>
                  <m:nor m:val="on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m</m:t>
              </m:r>
            </m:sub>
          </m:sSub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=NBSω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有效值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E=</m:t>
          </m:r>
          <m:f>
            <m:fPr>
              <m:type m:val="bar"/>
            </m:fPr>
            <m:den>
              <m:rad>
                <m:radPr>
                  <m:degHide m:val="on"/>
                </m:radPr>
                <m:deg/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2</m:t>
                  </m:r>
                </m:e>
              </m:rad>
            </m:den>
            <m:num>
              <m:sSub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E</m:t>
                  </m:r>
                </m:e>
                <m:sub>
                  <m:r>
                    <m:rPr>
                      <m:nor m:val="on"/>
                    </m:rP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m</m:t>
                  </m:r>
                </m:sub>
              </m:sSub>
            </m:num>
          </m:f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解得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E=</m:t>
          </m:r>
          <m:f>
            <m:fPr>
              <m:type m:val="bar"/>
            </m:fPr>
            <m:den>
              <m:rad>
                <m:radPr>
                  <m:degHide m:val="on"/>
                </m:radPr>
                <m:deg/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2</m:t>
                  </m:r>
                </m:e>
              </m:rad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NBSω</m:t>
              </m:r>
            </m:num>
          </m:f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带入数据得</w:t>
      </w:r>
    </w:p>
    <w:p>
      <w:pPr>
        <w:spacing w:line="360" w:lineRule="auto"/>
        <w:ind/>
        <w:jc w:val="left"/>
      </w:pP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E=6.4×</m:t>
          </m:r>
          <m:sSup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10</m:t>
              </m:r>
            </m:e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sup>
          </m:sSup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V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．代入数据得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P=3.1×</m:t>
          </m:r>
          <m:sSup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10</m:t>
              </m:r>
            </m:e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4</m:t>
              </m:r>
            </m:sup>
          </m:sSup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W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(2) 线圈的输出功率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P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．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【答案】 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P=3.1×</m:t>
          </m:r>
          <m:sSup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10</m:t>
              </m:r>
            </m:e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4</m:t>
              </m:r>
            </m:sup>
          </m:sSup>
          <m:r>
            <m:rPr>
              <m:nor m:val="on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W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;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【解析】 输出电压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U=E−Ir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输出功率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P=IU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解得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P=I(E−Ir)</m:t>
          </m:r>
        </m:oMath>
      </m:oMathPara>
    </w:p>
    <w:p/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13、如图所示，一定质量理想气体被活塞封闭在气缸中，活塞的面积为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S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，与气缸底部相距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L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，气缸和活塞绝热性能良好，气体的压强、温度与外界大气相同，分别为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p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0</m:t>
              </m:r>
            </m:sub>
          </m:sSub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和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t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0</m:t>
              </m:r>
            </m:sub>
          </m:sSub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．现接通电热丝加热气体，一段时间后断开，活塞缓慢向右移动距离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L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后停止，活塞与气缸间的滑动摩擦为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f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，最大静摩擦力等于滑动摩擦力，整个过程中气体吸收的热量为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Q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，求该过程中</w:t>
      </w:r>
    </w:p>
    <w:p>
      <w:pPr>
        <w:spacing w:line="360" w:lineRule="auto"/>
        <w:ind/>
        <w:jc w:val="left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777365" cy="1160329"/>
                <wp:effectExtent l="0" t="0" r="0" b="0"/>
                <wp:docPr id="23" name="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29"/>
                        <a:stretch/>
                      </pic:blipFill>
                      <pic:spPr>
                        <a:xfrm>
                          <a:off x="0" y="0"/>
                          <a:ext cx="1777365" cy="11603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139.95pt;height:91.36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(1) 内能的增加量</w:t>
      </w:r>
      <m:oMathPara>
        <m:oMath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Δ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U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．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【答案】 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Δ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U=Q−</m:t>
          </m:r>
          <m:d>
            <m:dPr>
              <m:sepChr m:val=","/>
            </m:dPr>
            <m:e>
              <m:sSub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p</m:t>
                  </m:r>
                </m:e>
                <m:sub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0</m:t>
                  </m:r>
                </m:sub>
              </m:s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S+f</m:t>
              </m:r>
            </m:e>
          </m:d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L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;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【解析】 活塞移动时受力平衡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p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</m:t>
              </m:r>
            </m:sub>
          </m:sSub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S=</m:t>
          </m:r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p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0</m:t>
              </m:r>
            </m:sub>
          </m:sSub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S+f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气体对外界做功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W=</m:t>
          </m:r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p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</m:t>
              </m:r>
            </m:sub>
          </m:sSub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SL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根据热力学第一定律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Δ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U=Q−W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解得</w:t>
      </w:r>
      <m:oMathPara>
        <m:oMath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Δ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U=Q−</m:t>
          </m:r>
          <m:d>
            <m:dPr>
              <m:sepChr m:val=","/>
            </m:dPr>
            <m:e>
              <m:sSub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p</m:t>
                  </m:r>
                </m:e>
                <m:sub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0</m:t>
                  </m:r>
                </m:sub>
              </m:s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S+f</m:t>
              </m:r>
            </m:e>
          </m:d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L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．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(2) 最终温度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T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．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【答案】 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T=</m:t>
          </m:r>
          <m:f>
            <m:fPr>
              <m:type m:val="bar"/>
            </m:fPr>
            <m:den>
              <m:sSub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p</m:t>
                  </m:r>
                </m:e>
                <m:sub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0</m:t>
                  </m:r>
                </m:sub>
              </m:s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S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  <m:d>
                <m:dPr>
                  <m:sepChr m:val=","/>
                </m:dPr>
                <m:e>
                  <m:sSub>
                    <m:e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p</m:t>
                      </m:r>
                    </m:e>
                    <m:sub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0</m:t>
                      </m:r>
                    </m:sub>
                  </m:sSub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S+f</m:t>
                  </m:r>
                </m:e>
              </m:d>
            </m:num>
          </m:f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T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0</m:t>
              </m:r>
            </m:sub>
          </m:sSub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;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【解析】 活塞发生移动前，等容过程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f>
            <m:fPr>
              <m:type m:val="bar"/>
            </m:fPr>
            <m:den>
              <m:sSub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t</m:t>
                  </m:r>
                </m:e>
                <m:sub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0</m:t>
                  </m:r>
                </m:sub>
              </m:sSub>
            </m:den>
            <m:num>
              <m:sSub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p</m:t>
                  </m:r>
                </m:e>
                <m:sub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0</m:t>
                  </m:r>
                </m:sub>
              </m:sSub>
            </m:num>
          </m:f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</m:t>
          </m:r>
          <m:f>
            <m:fPr>
              <m:type m:val="bar"/>
            </m:fPr>
            <m:den>
              <m:sSub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t</m:t>
                  </m:r>
                </m:e>
                <m:sub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1</m:t>
                  </m:r>
                </m:sub>
              </m:sSub>
            </m:den>
            <m:num>
              <m:sSub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p</m:t>
                  </m:r>
                </m:e>
                <m:sub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1</m:t>
                  </m:r>
                </m:sub>
              </m:sSub>
            </m:num>
          </m:f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活塞向右移动了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L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，等压过程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f>
            <m:fPr>
              <m:type m:val="bar"/>
            </m:fPr>
            <m:den>
              <m:sSub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t</m:t>
                  </m:r>
                </m:e>
                <m:sub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1</m:t>
                  </m:r>
                </m:sub>
              </m:sSub>
            </m:den>
            <m:num>
              <m:sSub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V</m:t>
                  </m:r>
                </m:e>
                <m:sub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1</m:t>
                  </m:r>
                </m:sub>
              </m:sSub>
            </m:num>
          </m:f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T</m:t>
              </m:r>
            </m:den>
            <m:num>
              <m:sSub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V</m:t>
                  </m:r>
                </m:e>
                <m:sub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2</m:t>
                  </m:r>
                </m:sub>
              </m:sSub>
            </m:num>
          </m:f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且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V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sub>
          </m:sSub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=2</m:t>
          </m:r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V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</m:t>
              </m:r>
            </m:sub>
          </m:sSub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解得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T=</m:t>
          </m:r>
          <m:f>
            <m:fPr>
              <m:type m:val="bar"/>
            </m:fPr>
            <m:den>
              <m:sSub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p</m:t>
                  </m:r>
                </m:e>
                <m:sub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0</m:t>
                  </m:r>
                </m:sub>
              </m:s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S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  <m:d>
                <m:dPr>
                  <m:sepChr m:val=","/>
                </m:dPr>
                <m:e>
                  <m:sSub>
                    <m:e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p</m:t>
                      </m:r>
                    </m:e>
                    <m:sub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0</m:t>
                      </m:r>
                    </m:sub>
                  </m:sSub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S+f</m:t>
                  </m:r>
                </m:e>
              </m:d>
            </m:num>
          </m:f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t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0</m:t>
              </m:r>
            </m:sub>
          </m:sSub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．</w:t>
      </w:r>
    </w:p>
    <w:p/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14、如图所示的离心装置中，光滑水平轻杆固定在竖直转轴的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O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点，小圆环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和轻质弹簧套在轻杆上，长为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2L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的细线和弹簧两端分别固定于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O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和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，质量为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m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的小球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固定在细线的中点，装置静止时，细线与竖直方向的夹角为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37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°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，现将装置由静止缓慢加速转动，当细线与竖直方向的夹角增大到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53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°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时，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、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间细线的拉力恰好减小到零，弹簧弹力与静止时大小相等、方向相反，重力加速度为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g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，取</w:t>
      </w:r>
      <m:oMathPara>
        <m:oMath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sin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⁡37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°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=0.6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</w:t>
      </w:r>
      <m:oMathPara>
        <m:oMath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cos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⁡37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°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=0.8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，求：</w:t>
      </w:r>
    </w:p>
    <w:p>
      <w:pPr>
        <w:spacing w:line="360" w:lineRule="auto"/>
        <w:ind/>
        <w:jc w:val="left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178685" cy="1534857"/>
                <wp:effectExtent l="0" t="0" r="0" b="0"/>
                <wp:docPr id="24" name="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30"/>
                        <a:stretch/>
                      </pic:blipFill>
                      <pic:spPr>
                        <a:xfrm>
                          <a:off x="0" y="0"/>
                          <a:ext cx="2178685" cy="15348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171.55pt;height:120.85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(1) 装置静止时，弹簧弹力的大小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F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．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【答案】 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8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3mg</m:t>
              </m:r>
            </m:num>
          </m:f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;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【解析】 设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AB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、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OB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的张力分别为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F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</m:t>
              </m:r>
            </m:sub>
          </m:sSub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、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F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sub>
          </m:sSub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受力平衡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F=</m:t>
          </m:r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F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</m:t>
              </m:r>
            </m:sub>
          </m:sSub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sin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⁡37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°</m:t>
          </m:r>
        </m:oMath>
      </m:oMathPara>
    </w:p>
    <w:p>
      <w:pPr>
        <w:spacing w:line="360" w:lineRule="auto"/>
        <w:ind/>
        <w:jc w:val="left"/>
      </w:pP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受力平衡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F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</m:t>
              </m:r>
            </m:sub>
          </m:sSub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cos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⁡37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°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+</m:t>
          </m:r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F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sub>
          </m:sSub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cos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⁡37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°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=mg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F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</m:t>
              </m:r>
            </m:sub>
          </m:sSub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sin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⁡37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°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</m:t>
          </m:r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F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sub>
          </m:sSub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sin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⁡37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°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解得</w:t>
      </w:r>
    </w:p>
    <w:p>
      <w:pPr>
        <w:spacing w:line="360" w:lineRule="auto"/>
        <w:ind/>
        <w:jc w:val="left"/>
      </w:pP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F=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8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3mg</m:t>
              </m:r>
            </m:num>
          </m:f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．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(2) 环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的质量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M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．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【答案】 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64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9</m:t>
              </m:r>
            </m:num>
          </m:f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m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;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【解析】 设装置转动的角速度为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ω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，对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F=M</m:t>
          </m:r>
          <m:sSup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ω</m:t>
              </m:r>
            </m:e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sup>
          </m:sSup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⋅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5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8</m:t>
              </m:r>
            </m:num>
          </m:f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L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对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mg</m:t>
          </m:r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tan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⁡53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°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=m</m:t>
          </m:r>
          <m:sSup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ω</m:t>
              </m:r>
            </m:e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sup>
          </m:sSup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⋅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5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4</m:t>
              </m:r>
            </m:num>
          </m:f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L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解得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M=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64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9</m:t>
              </m:r>
            </m:num>
          </m:f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m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．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(3) 上述过程中装置对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、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所做的总功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W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．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【答案】 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30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31</m:t>
              </m:r>
            </m:num>
          </m:f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mgL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;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【解析】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上升的高度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h=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5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</m:t>
              </m:r>
            </m:num>
          </m:f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L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A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、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的动能分别为</w:t>
      </w:r>
    </w:p>
    <w:p>
      <w:pPr>
        <w:spacing w:line="360" w:lineRule="auto"/>
        <w:ind/>
        <w:jc w:val="left"/>
      </w:pP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E</m:t>
              </m:r>
            </m:e>
            <m:sub>
              <m:r>
                <m:rPr>
                  <m:nor m:val="on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k</m:t>
              </m:r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A</m:t>
              </m:r>
            </m:sub>
          </m:sSub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</m:t>
              </m:r>
            </m:num>
          </m:f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M</m:t>
          </m:r>
          <m:sSup>
            <m:e>
              <m:d>
                <m:dPr>
                  <m:sepChr m:val=","/>
                </m:dPr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ω</m:t>
                  </m:r>
                  <m:f>
                    <m:fPr>
                      <m:type m:val="bar"/>
                    </m:fPr>
                    <m:den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5</m:t>
                      </m:r>
                    </m:den>
                    <m:num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8</m:t>
                      </m:r>
                    </m:num>
                  </m:f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L</m:t>
                  </m:r>
                </m:e>
              </m:d>
            </m:e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sup>
          </m:sSup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；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E</m:t>
              </m:r>
            </m:e>
            <m:sub>
              <m:r>
                <m:rPr>
                  <m:nor m:val="on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kB</m:t>
              </m:r>
            </m:sub>
          </m:sSub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</m:t>
              </m:r>
            </m:num>
          </m:f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m</m:t>
          </m:r>
          <m:sSup>
            <m:e>
              <m:d>
                <m:dPr>
                  <m:sepChr m:val=","/>
                </m:dPr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ω</m:t>
                  </m:r>
                  <m:f>
                    <m:fPr>
                      <m:type m:val="bar"/>
                    </m:fPr>
                    <m:den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5</m:t>
                      </m:r>
                    </m:den>
                    <m:num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4</m:t>
                      </m:r>
                    </m:num>
                  </m:f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L</m:t>
                  </m:r>
                </m:e>
              </m:d>
            </m:e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sup>
          </m:sSup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根据能量守恒定律可知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W=</m:t>
          </m:r>
          <m:d>
            <m:dPr>
              <m:sepChr m:val=","/>
            </m:dPr>
            <m:e>
              <m:sSub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E</m:t>
                  </m:r>
                </m:e>
                <m:sub>
                  <m:r>
                    <m:rPr>
                      <m:nor m:val="on"/>
                    </m:rP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k</m:t>
                  </m:r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A</m:t>
                  </m:r>
                </m:sub>
              </m:s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−0</m:t>
              </m:r>
            </m:e>
          </m:d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+</m:t>
          </m:r>
          <m:d>
            <m:dPr>
              <m:sepChr m:val=","/>
            </m:dPr>
            <m:e>
              <m:sSub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E</m:t>
                  </m:r>
                </m:e>
                <m:sub>
                  <m:r>
                    <m:rPr>
                      <m:nor m:val="on"/>
                    </m:rP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k</m:t>
                  </m:r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B</m:t>
                  </m:r>
                </m:sub>
              </m:s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−0</m:t>
              </m:r>
            </m:e>
          </m:d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+mgh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解得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W=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30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31</m:t>
              </m:r>
            </m:num>
          </m:f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mgL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．</w:t>
      </w:r>
    </w:p>
    <w:p/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15、如图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1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所示，回旋加速器的圆形匀强磁场区域以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O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点为圆心，磁感应强度大小为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，加速电压的大小为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U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、质量为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m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、电荷量为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q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的粒子从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O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附近飘入加速电场，多次加速后粒子经过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P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点绕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O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做圆周运动，半径为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R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，粒子在电场中的加速时间可以忽略．为将粒子引出磁场，在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P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位置安装一个“静电偏转器”，如图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2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所示，偏转器的两极板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M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和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N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厚度均匀，构成的圆弧形狭缝圆心为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Q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、圆心角为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α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，当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M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、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N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间加有电压时，狭缝中产生电场强度大小为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E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的电场，使粒子恰能通过狭缝，粒子在再次被加速前射出磁场，不计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M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、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N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间的距离．求：</w:t>
      </w:r>
    </w:p>
    <w:p>
      <w:pPr>
        <w:spacing w:line="360" w:lineRule="auto"/>
        <w:ind/>
        <w:jc w:val="left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981325" cy="1536408"/>
                <wp:effectExtent l="0" t="0" r="0" b="0"/>
                <wp:docPr id="25" name="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31"/>
                        <a:stretch/>
                      </pic:blipFill>
                      <pic:spPr>
                        <a:xfrm>
                          <a:off x="0" y="0"/>
                          <a:ext cx="2981325" cy="15364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234.75pt;height:120.98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(1) 粒子加速到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P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点所需要的时间t．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【答案】 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d>
            <m:dPr>
              <m:sepChr m:val=","/>
            </m:dPr>
            <m:e>
              <m:f>
                <m:fPr>
                  <m:type m:val="bar"/>
                </m:fPr>
                <m:den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2mU</m:t>
                  </m:r>
                </m:den>
                <m:num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q</m:t>
                  </m:r>
                  <m:sSup>
                    <m:e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B</m:t>
                      </m:r>
                    </m:e>
                    <m:sup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2</m:t>
                      </m:r>
                    </m:sup>
                  </m:sSup>
                  <m:sSup>
                    <m:e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R</m:t>
                      </m:r>
                    </m:e>
                    <m:sup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2</m:t>
                      </m:r>
                    </m:sup>
                  </m:sSup>
                </m:num>
              </m:f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−1</m:t>
              </m:r>
            </m:e>
          </m:d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qB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πm</m:t>
              </m:r>
            </m:num>
          </m:f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;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【解析】 设粒子在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P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的速度大小为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v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P</m:t>
              </m:r>
            </m:sub>
          </m:sSub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，则根据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qvB=m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r</m:t>
              </m:r>
            </m:den>
            <m:num>
              <m:sSup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v</m:t>
                  </m:r>
                </m:e>
                <m:sup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2</m:t>
                  </m:r>
                </m:sup>
              </m:sSup>
            </m:num>
          </m:f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可知半径表达式为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R=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qB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m</m:t>
              </m:r>
              <m:sSub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v</m:t>
                  </m:r>
                </m:e>
                <m:sub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P</m:t>
                  </m:r>
                </m:sub>
              </m:sSub>
            </m:num>
          </m:f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对粒子在静电场中的加速过程，根据动能定理有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nqU=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</m:t>
              </m:r>
            </m:num>
          </m:f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m</m:t>
          </m:r>
          <m:sSup>
            <m:e>
              <m:sSub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v</m:t>
                  </m:r>
                </m:e>
                <m:sub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P</m:t>
                  </m:r>
                </m:sub>
              </m:sSub>
            </m:e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sup>
          </m:sSup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粒子在磁场中运动的周期为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T=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qB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2πm</m:t>
              </m:r>
            </m:num>
          </m:f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粒子运动的总时间为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t=(n−1)×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T</m:t>
              </m:r>
            </m:num>
          </m:f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解得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t=</m:t>
          </m:r>
          <m:d>
            <m:dPr>
              <m:sepChr m:val=","/>
            </m:dPr>
            <m:e>
              <m:f>
                <m:fPr>
                  <m:type m:val="bar"/>
                </m:fPr>
                <m:den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2mU</m:t>
                  </m:r>
                </m:den>
                <m:num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q</m:t>
                  </m:r>
                  <m:sSup>
                    <m:e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B</m:t>
                      </m:r>
                    </m:e>
                    <m:sup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2</m:t>
                      </m:r>
                    </m:sup>
                  </m:sSup>
                  <m:sSup>
                    <m:e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R</m:t>
                      </m:r>
                    </m:e>
                    <m:sup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2</m:t>
                      </m:r>
                    </m:sup>
                  </m:sSup>
                </m:num>
              </m:f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−1</m:t>
              </m:r>
            </m:e>
          </m:d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qB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πm</m:t>
              </m:r>
            </m:num>
          </m:f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(2) 极板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N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的最大厚度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d</m:t>
              </m:r>
            </m:e>
            <m:sub>
              <m:r>
                <m:rPr>
                  <m:nor m:val="on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m</m:t>
              </m:r>
            </m:sub>
          </m:sSub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．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【答案】 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2</m:t>
          </m:r>
          <m:d>
            <m:dPr>
              <m:sepChr m:val=","/>
            </m:dPr>
            <m:e>
              <m:rad>
                <m:radPr>
                  <m:degHide m:val="on"/>
                </m:radPr>
                <m:deg/>
                <m:e>
                  <m:sSup>
                    <m:e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R</m:t>
                      </m:r>
                    </m:e>
                    <m:sup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2</m:t>
                      </m:r>
                    </m:sup>
                  </m:sSup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−</m:t>
                  </m:r>
                  <m:f>
                    <m:fPr>
                      <m:type m:val="bar"/>
                    </m:fPr>
                    <m:den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q</m:t>
                      </m:r>
                      <m:sSup>
                        <m:e>
                          <m:r>
                            <w:rPr>
                              <w:rFonts w:hint="default" w:ascii="Cambria Math" w:hAnsi="宋体" w:eastAsia="宋体"/>
                              <w:bCs/>
                              <w:color w:val="000000"/>
                              <w:sz w:val="22"/>
                              <w:szCs w:val="22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hint="default" w:ascii="Cambria Math" w:hAnsi="宋体" w:eastAsia="宋体"/>
                              <w:bCs/>
                              <w:color w:val="000000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den>
                    <m:num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2mU</m:t>
                      </m:r>
                    </m:num>
                  </m:f>
                </m:e>
              </m:rad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−</m:t>
              </m:r>
              <m:rad>
                <m:radPr>
                  <m:degHide m:val="on"/>
                </m:radPr>
                <m:deg/>
                <m:e>
                  <m:sSup>
                    <m:e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R</m:t>
                      </m:r>
                    </m:e>
                    <m:sup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2</m:t>
                      </m:r>
                    </m:sup>
                  </m:sSup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−</m:t>
                  </m:r>
                  <m:f>
                    <m:fPr>
                      <m:type m:val="bar"/>
                    </m:fPr>
                    <m:den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q</m:t>
                      </m:r>
                      <m:sSup>
                        <m:e>
                          <m:r>
                            <w:rPr>
                              <w:rFonts w:hint="default" w:ascii="Cambria Math" w:hAnsi="宋体" w:eastAsia="宋体"/>
                              <w:bCs/>
                              <w:color w:val="000000"/>
                              <w:sz w:val="22"/>
                              <w:szCs w:val="22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hint="default" w:ascii="Cambria Math" w:hAnsi="宋体" w:eastAsia="宋体"/>
                              <w:bCs/>
                              <w:color w:val="000000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den>
                    <m:num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4mU</m:t>
                      </m:r>
                    </m:num>
                  </m:f>
                </m:e>
              </m:rad>
            </m:e>
          </m:d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;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【解析】 由粒子的运动半径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r=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qB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mv</m:t>
              </m:r>
            </m:num>
          </m:f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，结合动能表达式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E</m:t>
              </m:r>
            </m:e>
            <m:sub>
              <m:r>
                <m:rPr>
                  <m:nor m:val="on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k</m:t>
              </m:r>
            </m:sub>
          </m:sSub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</m:t>
              </m:r>
            </m:num>
          </m:f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m</m:t>
          </m:r>
          <m:sSup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v</m:t>
              </m:r>
            </m:e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sup>
          </m:sSup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变形得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r=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qB</m:t>
              </m:r>
            </m:den>
            <m:num>
              <m:rad>
                <m:radPr>
                  <m:degHide m:val="on"/>
                </m:radPr>
                <m:deg/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2m</m:t>
                  </m:r>
                  <m:sSub>
                    <m:e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E</m:t>
                      </m:r>
                    </m:e>
                    <m:sub>
                      <m:r>
                        <m:rPr>
                          <m:nor m:val="on"/>
                        </m:rP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k</m:t>
                      </m:r>
                    </m:sub>
                  </m:sSub>
                </m:e>
              </m:rad>
            </m:num>
          </m:f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则粒子加速到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P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前最后两个半周的运动半径为</w:t>
      </w:r>
    </w:p>
    <w:p>
      <w:pPr>
        <w:spacing w:line="360" w:lineRule="auto"/>
        <w:ind/>
        <w:jc w:val="left"/>
      </w:pP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r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1</m:t>
              </m:r>
            </m:sub>
          </m:sSub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qB</m:t>
              </m:r>
            </m:den>
            <m:num>
              <m:rad>
                <m:radPr>
                  <m:degHide m:val="on"/>
                </m:radPr>
                <m:deg/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2m</m:t>
                  </m:r>
                  <m:d>
                    <m:dPr>
                      <m:sepChr m:val=","/>
                    </m:dPr>
                    <m:e>
                      <m:sSub>
                        <m:e>
                          <m:r>
                            <w:rPr>
                              <w:rFonts w:hint="default" w:ascii="Cambria Math" w:hAnsi="宋体" w:eastAsia="宋体"/>
                              <w:bCs/>
                              <w:color w:val="000000"/>
                              <w:sz w:val="22"/>
                              <w:szCs w:val="22"/>
                            </w:rPr>
                            <m:t>E</m:t>
                          </m:r>
                        </m:e>
                        <m:sub>
                          <m:r>
                            <m:rPr>
                              <m:nor m:val="on"/>
                            </m:rPr>
                            <w:rPr>
                              <w:rFonts w:hint="default" w:ascii="Cambria Math" w:hAnsi="宋体" w:eastAsia="宋体"/>
                              <w:bCs/>
                              <w:color w:val="000000"/>
                              <w:sz w:val="22"/>
                              <w:szCs w:val="22"/>
                            </w:rPr>
                            <m:t>k</m:t>
                          </m:r>
                          <m:r>
                            <w:rPr>
                              <w:rFonts w:hint="default" w:ascii="Cambria Math" w:hAnsi="宋体" w:eastAsia="宋体"/>
                              <w:bCs/>
                              <w:color w:val="000000"/>
                              <w:sz w:val="22"/>
                              <w:szCs w:val="22"/>
                            </w:rPr>
                            <m:t>P</m:t>
                          </m:r>
                        </m:sub>
                      </m:sSub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−qU</m:t>
                      </m:r>
                    </m:e>
                  </m:d>
                </m:e>
              </m:rad>
            </m:num>
          </m:f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r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sub>
          </m:sSub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qB</m:t>
              </m:r>
            </m:den>
            <m:num>
              <m:rad>
                <m:radPr>
                  <m:degHide m:val="on"/>
                </m:radPr>
                <m:deg/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2m</m:t>
                  </m:r>
                  <m:d>
                    <m:dPr>
                      <m:sepChr m:val=","/>
                    </m:dPr>
                    <m:e>
                      <m:sSub>
                        <m:e>
                          <m:r>
                            <w:rPr>
                              <w:rFonts w:hint="default" w:ascii="Cambria Math" w:hAnsi="宋体" w:eastAsia="宋体"/>
                              <w:bCs/>
                              <w:color w:val="000000"/>
                              <w:sz w:val="22"/>
                              <w:szCs w:val="22"/>
                            </w:rPr>
                            <m:t>E</m:t>
                          </m:r>
                        </m:e>
                        <m:sub>
                          <m:r>
                            <m:rPr>
                              <m:nor m:val="on"/>
                            </m:rPr>
                            <w:rPr>
                              <w:rFonts w:hint="default" w:ascii="Cambria Math" w:hAnsi="宋体" w:eastAsia="宋体"/>
                              <w:bCs/>
                              <w:color w:val="000000"/>
                              <w:sz w:val="22"/>
                              <w:szCs w:val="22"/>
                            </w:rPr>
                            <m:t>k</m:t>
                          </m:r>
                          <m:r>
                            <w:rPr>
                              <w:rFonts w:hint="default" w:ascii="Cambria Math" w:hAnsi="宋体" w:eastAsia="宋体"/>
                              <w:bCs/>
                              <w:color w:val="000000"/>
                              <w:sz w:val="22"/>
                              <w:szCs w:val="22"/>
                            </w:rPr>
                            <m:t>P</m:t>
                          </m:r>
                        </m:sub>
                      </m:sSub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−2qU</m:t>
                      </m:r>
                    </m:e>
                  </m:d>
                </m:e>
              </m:rad>
            </m:num>
          </m:f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由几何关系有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d</m:t>
              </m:r>
            </m:e>
            <m:sub>
              <m:r>
                <m:rPr>
                  <m:nor m:val="on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m</m:t>
              </m:r>
            </m:sub>
          </m:sSub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=2</m:t>
          </m:r>
          <m:d>
            <m:dPr>
              <m:sepChr m:val=","/>
            </m:dPr>
            <m:e>
              <m:sSub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r</m:t>
                  </m:r>
                </m:e>
                <m:sub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1</m:t>
                  </m:r>
                </m:sub>
              </m:s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−</m:t>
              </m:r>
              <m:sSub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r</m:t>
                  </m:r>
                </m:e>
                <m:sub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2</m:t>
                  </m:r>
                </m:sub>
              </m:sSub>
            </m:e>
          </m:d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结合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E</m:t>
              </m:r>
            </m:e>
            <m:sub>
              <m:r>
                <m:rPr>
                  <m:nor m:val="on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k</m:t>
              </m:r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P</m:t>
              </m:r>
            </m:sub>
          </m:sSub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2m</m:t>
              </m:r>
            </m:den>
            <m:num>
              <m:sSup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(qBR)</m:t>
                  </m:r>
                </m:e>
                <m:sup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2</m:t>
                  </m:r>
                </m:sup>
              </m:sSup>
            </m:num>
          </m:f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解得</w:t>
      </w:r>
    </w:p>
    <w:p>
      <w:pPr>
        <w:spacing w:line="360" w:lineRule="auto"/>
        <w:ind/>
        <w:jc w:val="left"/>
      </w:pP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d</m:t>
              </m:r>
            </m:e>
            <m:sub>
              <m:r>
                <m:rPr>
                  <m:nor m:val="on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m</m:t>
              </m:r>
            </m:sub>
          </m:sSub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=2</m:t>
          </m:r>
          <m:d>
            <m:dPr>
              <m:sepChr m:val=","/>
            </m:dPr>
            <m:e>
              <m:rad>
                <m:radPr>
                  <m:degHide m:val="on"/>
                </m:radPr>
                <m:deg/>
                <m:e>
                  <m:sSup>
                    <m:e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R</m:t>
                      </m:r>
                    </m:e>
                    <m:sup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2</m:t>
                      </m:r>
                    </m:sup>
                  </m:sSup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−</m:t>
                  </m:r>
                  <m:f>
                    <m:fPr>
                      <m:type m:val="bar"/>
                    </m:fPr>
                    <m:den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q</m:t>
                      </m:r>
                      <m:sSup>
                        <m:e>
                          <m:r>
                            <w:rPr>
                              <w:rFonts w:hint="default" w:ascii="Cambria Math" w:hAnsi="宋体" w:eastAsia="宋体"/>
                              <w:bCs/>
                              <w:color w:val="000000"/>
                              <w:sz w:val="22"/>
                              <w:szCs w:val="22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hint="default" w:ascii="Cambria Math" w:hAnsi="宋体" w:eastAsia="宋体"/>
                              <w:bCs/>
                              <w:color w:val="000000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den>
                    <m:num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2mU</m:t>
                      </m:r>
                    </m:num>
                  </m:f>
                </m:e>
              </m:rad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−</m:t>
              </m:r>
              <m:rad>
                <m:radPr>
                  <m:degHide m:val="on"/>
                </m:radPr>
                <m:deg/>
                <m:e>
                  <m:sSup>
                    <m:e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R</m:t>
                      </m:r>
                    </m:e>
                    <m:sup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2</m:t>
                      </m:r>
                    </m:sup>
                  </m:sSup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−</m:t>
                  </m:r>
                  <m:f>
                    <m:fPr>
                      <m:type m:val="bar"/>
                    </m:fPr>
                    <m:den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q</m:t>
                      </m:r>
                      <m:sSup>
                        <m:e>
                          <m:r>
                            <w:rPr>
                              <w:rFonts w:hint="default" w:ascii="Cambria Math" w:hAnsi="宋体" w:eastAsia="宋体"/>
                              <w:bCs/>
                              <w:color w:val="000000"/>
                              <w:sz w:val="22"/>
                              <w:szCs w:val="22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hint="default" w:ascii="Cambria Math" w:hAnsi="宋体" w:eastAsia="宋体"/>
                              <w:bCs/>
                              <w:color w:val="000000"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</m:den>
                    <m:num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4mU</m:t>
                      </m:r>
                    </m:num>
                  </m:f>
                </m:e>
              </m:rad>
            </m:e>
          </m:d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．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(3) 磁场区域的最大半径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R</m:t>
              </m:r>
            </m:e>
            <m:sub>
              <m:r>
                <m:rPr>
                  <m:nor m:val="on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m</m:t>
              </m:r>
            </m:sub>
          </m:sSub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．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【答案】 </w:t>
      </w: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R+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q</m:t>
              </m:r>
              <m:sSup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B</m:t>
                  </m:r>
                </m:e>
                <m:sup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2</m:t>
                  </m:r>
                </m:sup>
              </m:s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R−mE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2mER</m:t>
              </m:r>
            </m:num>
          </m:f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sin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⁡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α</m:t>
              </m:r>
            </m:num>
          </m:f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;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【解析】 设粒子在偏转器中的运动半径为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r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Q</m:t>
              </m:r>
            </m:sub>
          </m:sSub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，则在偏转器中，要使粒子半径变大，电场力应和洛伦兹力反向，共同提供向心力，即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q</m:t>
          </m:r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v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P</m:t>
              </m:r>
            </m:sub>
          </m:sSub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B−qE=m</m:t>
          </m:r>
          <m:f>
            <m:fPr>
              <m:type m:val="bar"/>
            </m:fPr>
            <m:den>
              <m:sSub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r</m:t>
                  </m:r>
                </m:e>
                <m:sub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Q</m:t>
                  </m:r>
                </m:sub>
              </m:sSub>
            </m:den>
            <m:num>
              <m:sSup>
                <m:e>
                  <m:sSub>
                    <m:e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v</m:t>
                      </m:r>
                    </m:e>
                    <m:sub>
                      <m:r>
                        <w:rPr>
                          <w:rFonts w:hint="default" w:ascii="Cambria Math" w:hAnsi="宋体" w:eastAsia="宋体"/>
                          <w:bCs/>
                          <w:color w:val="000000"/>
                          <w:sz w:val="22"/>
                          <w:szCs w:val="22"/>
                        </w:rPr>
                        <m:t>P</m:t>
                      </m:r>
                    </m:sub>
                  </m:sSub>
                </m:e>
                <m:sup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2</m:t>
                  </m:r>
                </m:sup>
              </m:sSup>
            </m:num>
          </m:f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设粒子离开偏转器的点为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E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，圆周运动的圆心为</w:t>
      </w:r>
      <m:oMathPara>
        <m:oMath>
          <m:sSup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O</m:t>
              </m:r>
            </m:e>
            <m:sup>
              <m:r>
                <m:rPr>
                  <m:sty m:val="p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′</m:t>
              </m:r>
            </m:sup>
          </m:sSup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．由题意知，</w:t>
      </w:r>
      <m:oMathPara>
        <m:oMath>
          <m:sSup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O</m:t>
              </m:r>
            </m:e>
            <m: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′</m:t>
              </m:r>
            </m:sup>
          </m:sSup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在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SQ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上，且粒子飞离磁场的点与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O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、</w:t>
      </w:r>
      <m:oMathPara>
        <m:oMath>
          <m:sSup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O</m:t>
              </m:r>
            </m:e>
            <m:sup>
              <m:r>
                <m:rPr>
                  <m:sty m:val="p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′</m:t>
              </m:r>
            </m:sup>
          </m:sSup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在一条直线上，如图所示．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09240" cy="1902957"/>
                <wp:effectExtent l="0" t="0" r="0" b="0"/>
                <wp:docPr id="26" name="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32"/>
                        <a:stretch/>
                      </pic:blipFill>
                      <pic:spPr>
                        <a:xfrm>
                          <a:off x="0" y="0"/>
                          <a:ext cx="2809240" cy="19029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221.20pt;height:149.84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粒子在偏转器中运动的圆心在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Q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点，从偏转器飞出，即从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E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点离开，又进入回旋加速器中的磁场，此时粒子的运动半径又变为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R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，然后轨迹发生偏离，从偏转器的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F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点飞出磁场，那么磁场的最大半径即为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R</m:t>
              </m:r>
            </m:e>
            <m:sub>
              <m:r>
                <m:rPr>
                  <m:nor m:val="on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m</m:t>
              </m:r>
            </m:sub>
          </m:sSub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=OF=R+OO</m:t>
          </m:r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′</m:t>
          </m:r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将等腰三角形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△OO</m:t>
          </m:r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′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Q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放大如图所示．</w:t>
      </w:r>
    </w:p>
    <w:p>
      <w:pPr>
        <w:spacing w:line="360" w:lineRule="auto"/>
        <w:ind/>
        <w:jc w:val="left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089660" cy="928912"/>
                <wp:effectExtent l="0" t="0" r="0" b="0"/>
                <wp:docPr id="27" name="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33"/>
                        <a:stretch/>
                      </pic:blipFill>
                      <pic:spPr>
                        <a:xfrm>
                          <a:off x="0" y="0"/>
                          <a:ext cx="1089660" cy="9289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85.80pt;height:73.14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虚线为从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Q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点向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OO</m:t>
          </m:r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′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所引垂线，虚线平分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α</m:t>
          </m:r>
        </m:oMath>
      </m:oMathPara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角，则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OO</m:t>
          </m:r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′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=2(</m:t>
          </m:r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r</m:t>
              </m:r>
            </m:e>
            <m:sub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Q</m:t>
              </m:r>
            </m:sub>
          </m:sSub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−R)</m:t>
          </m:r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sin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⁡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α</m:t>
              </m:r>
            </m:num>
          </m:f>
        </m:oMath>
      </m:oMathPara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解得最大半径为</w:t>
      </w:r>
    </w:p>
    <w:p>
      <w:pPr>
        <w:spacing w:line="360" w:lineRule="auto"/>
        <w:ind/>
        <w:jc w:val="left"/>
      </w:pPr>
      <w:r>
        <w:rPr>
          <w:rFonts w:hint="default" w:ascii="Times New Roman" w:hAnsi="宋体" w:eastAsia="宋体"/>
          <w:bCs/>
          <w:color w:val="000000"/>
          <w:sz w:val="21"/>
          <w:szCs w:val="21"/>
        </w:rPr>
        <w:t xml:space="preserve"> </w:t>
      </w:r>
      <m:oMathPara>
        <m:oMath>
          <m:sSub>
            <m:e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R</m:t>
              </m:r>
            </m:e>
            <m:sub>
              <m:r>
                <m:rPr>
                  <m:nor m:val="on"/>
                </m:rP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m</m:t>
              </m:r>
            </m:sub>
          </m:sSub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=R+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q</m:t>
              </m:r>
              <m:sSup>
                <m:e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B</m:t>
                  </m:r>
                </m:e>
                <m:sup>
                  <m:r>
                    <w:rPr>
                      <w:rFonts w:hint="default" w:ascii="Cambria Math" w:hAnsi="宋体" w:eastAsia="宋体"/>
                      <w:bCs/>
                      <w:color w:val="000000"/>
                      <w:sz w:val="22"/>
                      <w:szCs w:val="22"/>
                    </w:rPr>
                    <m:t>2</m:t>
                  </m:r>
                </m:sup>
              </m:sSup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R−mE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2mER</m:t>
              </m:r>
            </m:num>
          </m:f>
          <m:r>
            <m:rPr>
              <m:sty m:val="p"/>
            </m:rP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sin</m:t>
          </m:r>
          <m:r>
            <w:rPr>
              <w:rFonts w:hint="default" w:ascii="Cambria Math" w:hAnsi="宋体" w:eastAsia="宋体"/>
              <w:bCs/>
              <w:color w:val="000000"/>
              <w:sz w:val="22"/>
              <w:szCs w:val="22"/>
            </w:rPr>
            <m:t>⁡</m:t>
          </m:r>
          <m:f>
            <m:fPr>
              <m:type m:val="bar"/>
            </m:fPr>
            <m:den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2</m:t>
              </m:r>
            </m:den>
            <m:num>
              <m:r>
                <w:rPr>
                  <w:rFonts w:hint="default" w:ascii="Cambria Math" w:hAnsi="宋体" w:eastAsia="宋体"/>
                  <w:bCs/>
                  <w:color w:val="000000"/>
                  <w:sz w:val="22"/>
                  <w:szCs w:val="22"/>
                </w:rPr>
                <m:t>α</m:t>
              </m:r>
            </m:num>
          </m:f>
        </m:oMath>
      </m:oMathPara>
    </w:p>
    <w:p/>
    <w:sectPr>
      <w:footerReference w:type="default" r:id="rId6"/>
      <w:pgSz w:h="16839" w:w="11907"/>
      <w:pgMar w:top="1440" w:right="1440" w:bottom="1440" w:left="144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 Math">
    <w:panose1 w:val="02000603000000000000"/>
  </w:font>
  <w:font w:name="Times New Roman">
    <w:panose1 w:val="02020603050405020304"/>
  </w:font>
  <w:font w:name="宋体">
    <w:panose1 w:val="02010600030101010101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r>
      <w:rPr>
        <w:rFonts w:hint="eastAsia" w:ascii="宋体" w:hAnsi="宋体"/>
        <w:b/>
        <w:bCs/>
        <w:color w:val="000000"/>
        <w:sz w:val="22"/>
        <w:szCs w:val="22"/>
      </w:rPr>
    </w:r>
    <w:r>
      <w:t xml:space="preserve">第</w:t>
    </w:r>
    <w:r>
      <w:fldChar w:fldCharType="begin"/>
    </w:r>
    <w:r>
      <w:instrText xml:space="preserve">PAGE \* MERGEFORMAT</w:instrText>
    </w:r>
    <w:r>
      <w:fldChar w:fldCharType="end"/>
    </w:r>
    <w:r>
      <w:t xml:space="preserve">页</w:t>
    </w:r>
    <w:r>
      <w:t xml:space="preserve">，  共</w:t>
    </w:r>
    <w:r>
      <w:fldChar w:fldCharType="begin"/>
    </w:r>
    <w:r>
      <w:instrText xml:space="preserve"> NUMPAGES \* MERGEFORMAT </w:instrText>
    </w:r>
    <w:r>
      <w:fldChar w:fldCharType="end"/>
    </w:r>
    <w:r>
      <w:t xml:space="preserve">页</w: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compat>
    <w:compatSetting w:name="overrideTableStyleFontSizeAndJustification" w:uri="http://schemas.microsoft.com/office/word" w:val="1"/>
  </w:compat>
  <w:themeFontLang w:val="en-US" w:eastAsia="zh-CN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 w:val="true"/>
      <w:keepLines w:val="true"/>
      <w:spacing w:before="480"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 w:val="true"/>
      <w:keepLines w:val="true"/>
      <w:spacing w:before="20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 w:val="true"/>
      <w:keepLines w:val="true"/>
      <w:spacing w:before="200"/>
      <w:outlineLvl w:val="2"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 w:val="true"/>
      <w:keepLines w:val="true"/>
      <w:spacing w:before="20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styleId="DefaultParagraphFont" w:default="1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</w:pPr>
  </w:style>
  <w:style w:type="character" w:styleId="HeaderChar" w:customStyle="1">
    <w:name w:val="Header Char"/>
    <w:basedOn w:val="DefaultParagraphFont"/>
    <w:link w:val="Header"/>
    <w:uiPriority w:val="99"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1">
    <w:name w:val="Heading 4 Char"/>
    <w:basedOn w:val="DefaultParagraphFont"/>
    <w:link w:val="Heading4"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1">
    <w:name w:val="Subtitle Char"/>
    <w:basedOn w:val="DefaultParagraphFont"/>
    <w:link w:val="Subtitle"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color="4f81bd" w:themeColor="accent1" w:sz="8" w:space="4"/>
      </w:pBdr>
      <w:spacing w:after="300"/>
      <w:contextualSpacing w:val="true"/>
    </w:pPr>
    <w:rPr>
      <w:rFonts w:asciiTheme="majorHAnsi" w:hAnsiTheme="majorHAnsi" w:eastAsiaTheme="majorEastAsia" w:cstheme="majorBidi"/>
      <w:color w:val="17365d" w:themeColor="text2" w:themeShade="BF"/>
      <w:spacing w:val="5"/>
      <w:sz w:val="52"/>
      <w:szCs w:val="52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color w:val="17365d" w:themeColor="text2" w:themeShade="BF"/>
      <w:spacing w:val="5"/>
      <w:sz w:val="52"/>
      <w:szCs w:val="52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TableNormal" w:default="1">
    <w:name w:val="Normal Table"/>
    <w:uiPriority w:val="99"/>
    <w:semiHidden/>
    <w:unhideWhenUsed/>
    <w:qFormat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er" Target="footer1.xml" 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/Relationships>
</file>

<file path=word/_rels/foot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ONLYOFFICE/8.0.1.31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